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2BCB" w14:textId="359D94CC" w:rsidR="0044733D" w:rsidRPr="00456E4C" w:rsidRDefault="00713FB6" w:rsidP="00CC030A">
      <w:pPr>
        <w:spacing w:before="0" w:after="0"/>
        <w:rPr>
          <w:sz w:val="22"/>
          <w:szCs w:val="22"/>
          <w:lang w:val="et-EE"/>
        </w:rPr>
      </w:pPr>
      <w:r w:rsidRPr="00456E4C">
        <w:rPr>
          <w:sz w:val="22"/>
          <w:szCs w:val="22"/>
          <w:lang w:val="et-EE"/>
        </w:rPr>
        <w:tab/>
      </w:r>
    </w:p>
    <w:p w14:paraId="79102D1C" w14:textId="27AAB5BF" w:rsidR="004024D4" w:rsidRDefault="004024D4" w:rsidP="005816BA">
      <w:pPr>
        <w:spacing w:before="0" w:after="0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Lp </w:t>
      </w:r>
      <w:r w:rsidR="00834D51" w:rsidRPr="00076A94">
        <w:rPr>
          <w:sz w:val="22"/>
          <w:szCs w:val="22"/>
          <w:lang w:val="et-EE"/>
        </w:rPr>
        <w:t>Kärt Aardam</w:t>
      </w:r>
    </w:p>
    <w:p w14:paraId="6C103899" w14:textId="77777777" w:rsidR="004024D4" w:rsidRDefault="004024D4" w:rsidP="005816BA">
      <w:pPr>
        <w:spacing w:before="0" w:after="0"/>
        <w:rPr>
          <w:sz w:val="22"/>
          <w:szCs w:val="22"/>
          <w:lang w:val="et-EE"/>
        </w:rPr>
      </w:pPr>
    </w:p>
    <w:p w14:paraId="190AB8A6" w14:textId="1DE32C19" w:rsidR="000315D3" w:rsidRDefault="00834D51" w:rsidP="005816BA">
      <w:pPr>
        <w:spacing w:before="0" w:after="0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Transpordiamet</w:t>
      </w:r>
      <w:r w:rsidR="00410B94">
        <w:rPr>
          <w:sz w:val="22"/>
          <w:szCs w:val="22"/>
          <w:lang w:val="et-EE"/>
        </w:rPr>
        <w:tab/>
      </w:r>
      <w:r w:rsidR="00410B94">
        <w:rPr>
          <w:sz w:val="22"/>
          <w:szCs w:val="22"/>
          <w:lang w:val="et-EE"/>
        </w:rPr>
        <w:tab/>
      </w:r>
      <w:r w:rsidR="00410B94">
        <w:rPr>
          <w:sz w:val="22"/>
          <w:szCs w:val="22"/>
          <w:lang w:val="et-EE"/>
        </w:rPr>
        <w:tab/>
      </w:r>
      <w:r w:rsidR="00410B94">
        <w:rPr>
          <w:sz w:val="22"/>
          <w:szCs w:val="22"/>
          <w:lang w:val="et-EE"/>
        </w:rPr>
        <w:tab/>
      </w:r>
      <w:r w:rsidR="00654C0E">
        <w:rPr>
          <w:sz w:val="22"/>
          <w:szCs w:val="22"/>
          <w:lang w:val="et-EE"/>
        </w:rPr>
        <w:tab/>
      </w:r>
      <w:r w:rsidR="00654C0E">
        <w:rPr>
          <w:sz w:val="22"/>
          <w:szCs w:val="22"/>
          <w:lang w:val="et-EE"/>
        </w:rPr>
        <w:tab/>
      </w:r>
      <w:r w:rsidR="00654C0E" w:rsidRPr="005816BA">
        <w:rPr>
          <w:sz w:val="22"/>
          <w:szCs w:val="22"/>
          <w:lang w:val="et-EE"/>
        </w:rPr>
        <w:t xml:space="preserve">Meie </w:t>
      </w:r>
      <w:r w:rsidR="008E3FD4" w:rsidRPr="008E3FD4">
        <w:rPr>
          <w:sz w:val="22"/>
          <w:szCs w:val="22"/>
          <w:lang w:val="et-EE"/>
        </w:rPr>
        <w:t>0</w:t>
      </w:r>
      <w:r w:rsidRPr="008E3FD4">
        <w:rPr>
          <w:sz w:val="22"/>
          <w:szCs w:val="22"/>
          <w:lang w:val="et-EE"/>
        </w:rPr>
        <w:t>1</w:t>
      </w:r>
      <w:r w:rsidR="00654C0E" w:rsidRPr="008E3FD4">
        <w:rPr>
          <w:sz w:val="22"/>
          <w:szCs w:val="22"/>
          <w:lang w:val="et-EE"/>
        </w:rPr>
        <w:t>.</w:t>
      </w:r>
      <w:r w:rsidR="00EF23C1" w:rsidRPr="008E3FD4">
        <w:rPr>
          <w:sz w:val="22"/>
          <w:szCs w:val="22"/>
          <w:lang w:val="et-EE"/>
        </w:rPr>
        <w:t>0</w:t>
      </w:r>
      <w:r w:rsidR="008E3FD4" w:rsidRPr="008E3FD4">
        <w:rPr>
          <w:sz w:val="22"/>
          <w:szCs w:val="22"/>
          <w:lang w:val="et-EE"/>
        </w:rPr>
        <w:t>8</w:t>
      </w:r>
      <w:r w:rsidR="00654C0E" w:rsidRPr="008E3FD4">
        <w:rPr>
          <w:sz w:val="22"/>
          <w:szCs w:val="22"/>
          <w:lang w:val="et-EE"/>
        </w:rPr>
        <w:t>.202</w:t>
      </w:r>
      <w:r w:rsidR="00EF23C1" w:rsidRPr="008E3FD4">
        <w:rPr>
          <w:sz w:val="22"/>
          <w:szCs w:val="22"/>
          <w:lang w:val="et-EE"/>
        </w:rPr>
        <w:t>5</w:t>
      </w:r>
      <w:r w:rsidR="00654C0E" w:rsidRPr="008E3FD4">
        <w:rPr>
          <w:sz w:val="22"/>
          <w:szCs w:val="22"/>
          <w:lang w:val="et-EE"/>
        </w:rPr>
        <w:t xml:space="preserve"> </w:t>
      </w:r>
      <w:r w:rsidR="00654C0E" w:rsidRPr="005816BA">
        <w:rPr>
          <w:sz w:val="22"/>
          <w:szCs w:val="22"/>
          <w:lang w:val="et-EE"/>
        </w:rPr>
        <w:t>nr 2-5/0</w:t>
      </w:r>
      <w:r w:rsidR="00654C0E">
        <w:rPr>
          <w:sz w:val="22"/>
          <w:szCs w:val="22"/>
          <w:lang w:val="et-EE"/>
        </w:rPr>
        <w:t>0</w:t>
      </w:r>
      <w:r>
        <w:rPr>
          <w:sz w:val="22"/>
          <w:szCs w:val="22"/>
          <w:lang w:val="et-EE"/>
        </w:rPr>
        <w:t>7</w:t>
      </w:r>
    </w:p>
    <w:p w14:paraId="10064F25" w14:textId="42E1F920" w:rsidR="005816BA" w:rsidRDefault="007D380B" w:rsidP="004024D4">
      <w:pPr>
        <w:spacing w:before="0" w:after="0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</w:r>
      <w:r w:rsidR="005816BA" w:rsidRPr="005816BA">
        <w:rPr>
          <w:sz w:val="22"/>
          <w:szCs w:val="22"/>
          <w:lang w:val="et-EE"/>
        </w:rPr>
        <w:t xml:space="preserve">  </w:t>
      </w:r>
      <w:r w:rsidR="005816BA" w:rsidRPr="005816BA">
        <w:rPr>
          <w:sz w:val="22"/>
          <w:szCs w:val="22"/>
          <w:lang w:val="et-EE"/>
        </w:rPr>
        <w:tab/>
      </w:r>
      <w:r w:rsidR="005816BA" w:rsidRPr="005816BA">
        <w:rPr>
          <w:sz w:val="22"/>
          <w:szCs w:val="22"/>
          <w:lang w:val="et-EE"/>
        </w:rPr>
        <w:tab/>
      </w:r>
      <w:r w:rsidR="005816BA" w:rsidRPr="005816BA">
        <w:rPr>
          <w:sz w:val="22"/>
          <w:szCs w:val="22"/>
          <w:lang w:val="et-EE"/>
        </w:rPr>
        <w:tab/>
      </w:r>
      <w:r w:rsidR="005816BA" w:rsidRPr="005816BA">
        <w:rPr>
          <w:sz w:val="22"/>
          <w:szCs w:val="22"/>
          <w:lang w:val="et-EE"/>
        </w:rPr>
        <w:tab/>
      </w:r>
      <w:r w:rsidR="00D726F6">
        <w:rPr>
          <w:sz w:val="22"/>
          <w:szCs w:val="22"/>
          <w:lang w:val="et-EE"/>
        </w:rPr>
        <w:tab/>
      </w:r>
      <w:r w:rsidR="00D726F6">
        <w:rPr>
          <w:sz w:val="22"/>
          <w:szCs w:val="22"/>
          <w:lang w:val="et-EE"/>
        </w:rPr>
        <w:tab/>
      </w:r>
    </w:p>
    <w:p w14:paraId="0A731AE5" w14:textId="77777777" w:rsidR="00AF1E06" w:rsidRDefault="00AF1E06" w:rsidP="006976C5">
      <w:pPr>
        <w:jc w:val="both"/>
        <w:outlineLvl w:val="0"/>
        <w:rPr>
          <w:rFonts w:cs="Arial"/>
          <w:noProof/>
          <w:sz w:val="22"/>
          <w:szCs w:val="22"/>
          <w:lang w:val="et-EE"/>
        </w:rPr>
      </w:pPr>
    </w:p>
    <w:p w14:paraId="3079EEEA" w14:textId="10AF0421" w:rsidR="000315D3" w:rsidRDefault="00834D51" w:rsidP="00EF23C1">
      <w:pPr>
        <w:jc w:val="both"/>
        <w:outlineLvl w:val="0"/>
        <w:rPr>
          <w:rFonts w:cs="Arial"/>
          <w:noProof/>
          <w:sz w:val="22"/>
          <w:szCs w:val="22"/>
          <w:lang w:val="et-EE"/>
        </w:rPr>
      </w:pPr>
      <w:r>
        <w:rPr>
          <w:rFonts w:cs="Arial"/>
          <w:noProof/>
          <w:sz w:val="22"/>
          <w:szCs w:val="22"/>
          <w:lang w:val="et-EE"/>
        </w:rPr>
        <w:t>Transpordiamet</w:t>
      </w:r>
      <w:r w:rsidR="008345ED">
        <w:rPr>
          <w:rFonts w:cs="Arial"/>
          <w:noProof/>
          <w:sz w:val="22"/>
          <w:szCs w:val="22"/>
          <w:lang w:val="et-EE"/>
        </w:rPr>
        <w:t xml:space="preserve"> ja </w:t>
      </w:r>
      <w:r w:rsidR="008C65FE">
        <w:rPr>
          <w:rFonts w:cs="Arial"/>
          <w:noProof/>
          <w:sz w:val="22"/>
          <w:szCs w:val="22"/>
          <w:lang w:val="et-EE"/>
        </w:rPr>
        <w:t>K-Projekt Aktsiaselts vahel</w:t>
      </w:r>
      <w:r w:rsidR="008345ED">
        <w:rPr>
          <w:rFonts w:cs="Arial"/>
          <w:noProof/>
          <w:sz w:val="22"/>
          <w:szCs w:val="22"/>
          <w:lang w:val="et-EE"/>
        </w:rPr>
        <w:t xml:space="preserve"> on </w:t>
      </w:r>
      <w:r w:rsidR="00DB51D1">
        <w:rPr>
          <w:rFonts w:cs="Arial"/>
          <w:noProof/>
          <w:sz w:val="22"/>
          <w:szCs w:val="22"/>
          <w:lang w:val="et-EE"/>
        </w:rPr>
        <w:t>10</w:t>
      </w:r>
      <w:r w:rsidR="0023620B">
        <w:rPr>
          <w:rFonts w:cs="Arial"/>
          <w:noProof/>
          <w:sz w:val="22"/>
          <w:szCs w:val="22"/>
          <w:lang w:val="et-EE"/>
        </w:rPr>
        <w:t>.</w:t>
      </w:r>
      <w:r w:rsidR="00410B94">
        <w:rPr>
          <w:rFonts w:cs="Arial"/>
          <w:noProof/>
          <w:sz w:val="22"/>
          <w:szCs w:val="22"/>
          <w:lang w:val="et-EE"/>
        </w:rPr>
        <w:t>0</w:t>
      </w:r>
      <w:r w:rsidR="00DB51D1">
        <w:rPr>
          <w:rFonts w:cs="Arial"/>
          <w:noProof/>
          <w:sz w:val="22"/>
          <w:szCs w:val="22"/>
          <w:lang w:val="et-EE"/>
        </w:rPr>
        <w:t>1</w:t>
      </w:r>
      <w:r w:rsidR="008345ED">
        <w:rPr>
          <w:rFonts w:cs="Arial"/>
          <w:noProof/>
          <w:sz w:val="22"/>
          <w:szCs w:val="22"/>
          <w:lang w:val="et-EE"/>
        </w:rPr>
        <w:t>.202</w:t>
      </w:r>
      <w:r w:rsidR="00410B94">
        <w:rPr>
          <w:rFonts w:cs="Arial"/>
          <w:noProof/>
          <w:sz w:val="22"/>
          <w:szCs w:val="22"/>
          <w:lang w:val="et-EE"/>
        </w:rPr>
        <w:t>5</w:t>
      </w:r>
      <w:r w:rsidR="008345ED">
        <w:rPr>
          <w:rFonts w:cs="Arial"/>
          <w:noProof/>
          <w:sz w:val="22"/>
          <w:szCs w:val="22"/>
          <w:lang w:val="et-EE"/>
        </w:rPr>
        <w:t xml:space="preserve"> sõlmitud töövõtuleping nr </w:t>
      </w:r>
      <w:r w:rsidR="00455D3B">
        <w:rPr>
          <w:rFonts w:cs="Arial"/>
          <w:noProof/>
          <w:sz w:val="22"/>
          <w:szCs w:val="22"/>
          <w:lang w:val="et-EE"/>
        </w:rPr>
        <w:t xml:space="preserve">. </w:t>
      </w:r>
      <w:r w:rsidR="00DB51D1">
        <w:rPr>
          <w:rFonts w:cs="Arial"/>
          <w:noProof/>
          <w:sz w:val="22"/>
          <w:szCs w:val="22"/>
          <w:lang w:val="et-EE"/>
        </w:rPr>
        <w:t xml:space="preserve">3.2-3/24/2033-1. </w:t>
      </w:r>
      <w:r w:rsidR="00DB51D1" w:rsidRPr="00DB51D1">
        <w:rPr>
          <w:rFonts w:cs="Arial"/>
          <w:noProof/>
          <w:sz w:val="22"/>
          <w:szCs w:val="22"/>
          <w:lang w:val="et-EE"/>
        </w:rPr>
        <w:t>Lepingu esemeks on riigitee nr 4 Pärnu-Tallinn-Ikla km 127,5 – 129,0 Ehitajate tee ja Niidu tänava eritasandilise ristmiku põhiprojekti, km 131,0 – 132,9 Liivi tee eskiisi ja km 126,85 Ehitajate tee ja Raba tänava eritasandilise ristmiku eskiisi koostamine</w:t>
      </w:r>
      <w:r w:rsidR="001D4AE3">
        <w:rPr>
          <w:rFonts w:cs="Arial"/>
          <w:noProof/>
          <w:sz w:val="22"/>
          <w:szCs w:val="22"/>
          <w:lang w:val="et-EE"/>
        </w:rPr>
        <w:t>.</w:t>
      </w:r>
    </w:p>
    <w:p w14:paraId="2736B31C" w14:textId="437A72EF" w:rsidR="001A6703" w:rsidRDefault="008F1D3B" w:rsidP="008345ED">
      <w:pPr>
        <w:spacing w:before="0" w:after="160" w:line="259" w:lineRule="auto"/>
        <w:jc w:val="both"/>
        <w:rPr>
          <w:rFonts w:cs="Arial"/>
          <w:noProof/>
          <w:sz w:val="22"/>
          <w:szCs w:val="22"/>
          <w:lang w:val="et-EE"/>
        </w:rPr>
      </w:pPr>
      <w:r>
        <w:rPr>
          <w:rFonts w:cs="Arial"/>
          <w:noProof/>
          <w:sz w:val="22"/>
          <w:szCs w:val="22"/>
          <w:lang w:val="et-EE"/>
        </w:rPr>
        <w:t>Lepingujärgne töö üleandmise tähtaeg on</w:t>
      </w:r>
      <w:r w:rsidR="00410B94">
        <w:rPr>
          <w:rFonts w:cs="Arial"/>
          <w:noProof/>
          <w:sz w:val="22"/>
          <w:szCs w:val="22"/>
          <w:lang w:val="et-EE"/>
        </w:rPr>
        <w:t xml:space="preserve"> </w:t>
      </w:r>
      <w:r w:rsidR="00DB51D1">
        <w:rPr>
          <w:rFonts w:cs="Arial"/>
          <w:noProof/>
          <w:sz w:val="22"/>
          <w:szCs w:val="22"/>
          <w:lang w:val="et-EE"/>
        </w:rPr>
        <w:t>02</w:t>
      </w:r>
      <w:r w:rsidR="00F24908">
        <w:rPr>
          <w:rFonts w:cs="Arial"/>
          <w:noProof/>
          <w:sz w:val="22"/>
          <w:szCs w:val="22"/>
          <w:lang w:val="et-EE"/>
        </w:rPr>
        <w:t>.</w:t>
      </w:r>
      <w:r w:rsidR="005F3626">
        <w:rPr>
          <w:rFonts w:cs="Arial"/>
          <w:noProof/>
          <w:sz w:val="22"/>
          <w:szCs w:val="22"/>
          <w:lang w:val="et-EE"/>
        </w:rPr>
        <w:t>0</w:t>
      </w:r>
      <w:r w:rsidR="00DB51D1">
        <w:rPr>
          <w:rFonts w:cs="Arial"/>
          <w:noProof/>
          <w:sz w:val="22"/>
          <w:szCs w:val="22"/>
          <w:lang w:val="et-EE"/>
        </w:rPr>
        <w:t>9</w:t>
      </w:r>
      <w:r w:rsidR="00F24908">
        <w:rPr>
          <w:rFonts w:cs="Arial"/>
          <w:noProof/>
          <w:sz w:val="22"/>
          <w:szCs w:val="22"/>
          <w:lang w:val="et-EE"/>
        </w:rPr>
        <w:t>.202</w:t>
      </w:r>
      <w:r w:rsidR="00DB51D1">
        <w:rPr>
          <w:rFonts w:cs="Arial"/>
          <w:noProof/>
          <w:sz w:val="22"/>
          <w:szCs w:val="22"/>
          <w:lang w:val="et-EE"/>
        </w:rPr>
        <w:t>6</w:t>
      </w:r>
    </w:p>
    <w:p w14:paraId="46AEF1EF" w14:textId="332284D4" w:rsidR="00410B94" w:rsidRDefault="00D658D9" w:rsidP="008345ED">
      <w:pPr>
        <w:spacing w:before="0" w:after="160" w:line="259" w:lineRule="auto"/>
        <w:jc w:val="both"/>
        <w:rPr>
          <w:rFonts w:cs="Arial"/>
          <w:noProof/>
          <w:sz w:val="22"/>
          <w:szCs w:val="22"/>
          <w:lang w:val="et-EE"/>
        </w:rPr>
      </w:pPr>
      <w:r>
        <w:rPr>
          <w:rFonts w:cs="Arial"/>
          <w:noProof/>
          <w:sz w:val="22"/>
          <w:szCs w:val="22"/>
          <w:lang w:val="et-EE"/>
        </w:rPr>
        <w:t>Geotehnilise uuringu ülevaatamiseks esitamine</w:t>
      </w:r>
      <w:r w:rsidR="001040FD">
        <w:rPr>
          <w:rFonts w:cs="Arial"/>
          <w:noProof/>
          <w:sz w:val="22"/>
          <w:szCs w:val="22"/>
          <w:lang w:val="et-EE"/>
        </w:rPr>
        <w:t xml:space="preserve"> kokku lepitud </w:t>
      </w:r>
      <w:r>
        <w:rPr>
          <w:rFonts w:cs="Arial"/>
          <w:noProof/>
          <w:sz w:val="22"/>
          <w:szCs w:val="22"/>
          <w:lang w:val="et-EE"/>
        </w:rPr>
        <w:t>vahe</w:t>
      </w:r>
      <w:r w:rsidR="001040FD">
        <w:rPr>
          <w:rFonts w:cs="Arial"/>
          <w:noProof/>
          <w:sz w:val="22"/>
          <w:szCs w:val="22"/>
          <w:lang w:val="et-EE"/>
        </w:rPr>
        <w:t xml:space="preserve">tähtajaks </w:t>
      </w:r>
      <w:r w:rsidR="005F3626">
        <w:rPr>
          <w:rFonts w:cs="Arial"/>
          <w:noProof/>
          <w:sz w:val="22"/>
          <w:szCs w:val="22"/>
          <w:lang w:val="et-EE"/>
        </w:rPr>
        <w:t xml:space="preserve">viibib </w:t>
      </w:r>
      <w:r w:rsidR="001040FD">
        <w:rPr>
          <w:rFonts w:cs="Arial"/>
          <w:noProof/>
          <w:sz w:val="22"/>
          <w:szCs w:val="22"/>
          <w:lang w:val="et-EE"/>
        </w:rPr>
        <w:t>järgnevatel asjaoludel:</w:t>
      </w:r>
    </w:p>
    <w:p w14:paraId="690F7503" w14:textId="0D164F6E" w:rsidR="00076A94" w:rsidRDefault="00076A94" w:rsidP="008345ED">
      <w:pPr>
        <w:spacing w:before="0" w:after="160" w:line="259" w:lineRule="auto"/>
        <w:jc w:val="both"/>
        <w:rPr>
          <w:rFonts w:cs="Arial"/>
          <w:noProof/>
          <w:sz w:val="22"/>
          <w:szCs w:val="22"/>
          <w:lang w:val="et-EE"/>
        </w:rPr>
      </w:pPr>
      <w:r>
        <w:rPr>
          <w:rFonts w:cs="Arial"/>
          <w:noProof/>
          <w:sz w:val="22"/>
          <w:szCs w:val="22"/>
          <w:lang w:val="et-EE"/>
        </w:rPr>
        <w:t>Eskiisprojekti lõpliku lahenduse saavutamiseks tuli lisaks teostada kontrollarvutusi k</w:t>
      </w:r>
      <w:r w:rsidRPr="00076A94">
        <w:rPr>
          <w:rFonts w:cs="Arial"/>
          <w:noProof/>
          <w:sz w:val="22"/>
          <w:szCs w:val="22"/>
          <w:lang w:val="et-EE"/>
        </w:rPr>
        <w:t>uni 11m paksusele voolavale savile rajatava T4 rambi maksimaalse stabiilse mulde kõrguse leidmi</w:t>
      </w:r>
      <w:r>
        <w:rPr>
          <w:rFonts w:cs="Arial"/>
          <w:noProof/>
          <w:sz w:val="22"/>
          <w:szCs w:val="22"/>
          <w:lang w:val="et-EE"/>
        </w:rPr>
        <w:t>seks.</w:t>
      </w:r>
    </w:p>
    <w:p w14:paraId="6AF11FFB" w14:textId="4B4FC0D8" w:rsidR="00076A94" w:rsidRDefault="00076A94" w:rsidP="008345ED">
      <w:pPr>
        <w:spacing w:before="0" w:after="160" w:line="259" w:lineRule="auto"/>
        <w:jc w:val="both"/>
        <w:rPr>
          <w:rFonts w:cs="Arial"/>
          <w:noProof/>
          <w:sz w:val="22"/>
          <w:szCs w:val="22"/>
          <w:lang w:val="et-EE"/>
        </w:rPr>
      </w:pPr>
      <w:r>
        <w:rPr>
          <w:rFonts w:cs="Arial"/>
          <w:noProof/>
          <w:sz w:val="22"/>
          <w:szCs w:val="22"/>
          <w:lang w:val="et-EE"/>
        </w:rPr>
        <w:t>Kuna p</w:t>
      </w:r>
      <w:r w:rsidR="002822DC">
        <w:rPr>
          <w:rFonts w:cs="Arial"/>
          <w:noProof/>
          <w:sz w:val="22"/>
          <w:szCs w:val="22"/>
          <w:lang w:val="et-EE"/>
        </w:rPr>
        <w:t>uuraukude paiknemine sõltub projekteeritava tee ning rajatiste lahendusest</w:t>
      </w:r>
      <w:r>
        <w:rPr>
          <w:rFonts w:cs="Arial"/>
          <w:noProof/>
          <w:sz w:val="22"/>
          <w:szCs w:val="22"/>
          <w:lang w:val="et-EE"/>
        </w:rPr>
        <w:t>, tuleb lähtuda lõplikust eskiisprojektist.</w:t>
      </w:r>
      <w:r w:rsidR="002822DC">
        <w:rPr>
          <w:rFonts w:cs="Arial"/>
          <w:noProof/>
          <w:sz w:val="22"/>
          <w:szCs w:val="22"/>
          <w:lang w:val="et-EE"/>
        </w:rPr>
        <w:t xml:space="preserve"> Ehitajate tee ja Niidu tänava eritasandilise ristmiku eskiisi põhimõtteline lahendus on kinnitatud 19.06.2025 toimunud töökoosoleku protokolliga ning lõplik eskiisprojekt esitati Tellijale 09.07.2025</w:t>
      </w:r>
      <w:r w:rsidR="003902D3">
        <w:rPr>
          <w:rFonts w:cs="Arial"/>
          <w:noProof/>
          <w:sz w:val="22"/>
          <w:szCs w:val="22"/>
          <w:lang w:val="et-EE"/>
        </w:rPr>
        <w:t>.</w:t>
      </w:r>
      <w:r>
        <w:rPr>
          <w:rFonts w:cs="Arial"/>
          <w:noProof/>
          <w:sz w:val="22"/>
          <w:szCs w:val="22"/>
          <w:lang w:val="et-EE"/>
        </w:rPr>
        <w:t xml:space="preserve"> Geotehnilise uuringu kava sai kinnitatud 27.06.2025, peale mida sai uuringute töövõtja alustada töödega.</w:t>
      </w:r>
    </w:p>
    <w:p w14:paraId="27C35E37" w14:textId="0BFA22A3" w:rsidR="008345ED" w:rsidRPr="008345ED" w:rsidRDefault="008345ED" w:rsidP="008345ED">
      <w:pPr>
        <w:spacing w:before="0" w:after="160" w:line="259" w:lineRule="auto"/>
        <w:jc w:val="both"/>
        <w:rPr>
          <w:kern w:val="2"/>
          <w:sz w:val="22"/>
          <w:szCs w:val="22"/>
          <w:lang w:val="et-EE"/>
          <w14:ligatures w14:val="standardContextual"/>
        </w:rPr>
      </w:pPr>
      <w:r w:rsidRPr="008345ED">
        <w:rPr>
          <w:kern w:val="2"/>
          <w:sz w:val="22"/>
          <w:szCs w:val="22"/>
          <w:lang w:val="et-EE"/>
          <w14:ligatures w14:val="standardContextual"/>
        </w:rPr>
        <w:t>Tulenevalt eelpool toodust, palu</w:t>
      </w:r>
      <w:r w:rsidR="00C626FE">
        <w:rPr>
          <w:kern w:val="2"/>
          <w:sz w:val="22"/>
          <w:szCs w:val="22"/>
          <w:lang w:val="et-EE"/>
          <w14:ligatures w14:val="standardContextual"/>
        </w:rPr>
        <w:t xml:space="preserve">b Töövõtja </w:t>
      </w:r>
      <w:r w:rsidR="00834D51">
        <w:rPr>
          <w:kern w:val="2"/>
          <w:sz w:val="22"/>
          <w:szCs w:val="22"/>
          <w:lang w:val="et-EE"/>
          <w14:ligatures w14:val="standardContextual"/>
        </w:rPr>
        <w:t>Geotehnilise uuringu ülevaatamiseks esitamise</w:t>
      </w:r>
      <w:r w:rsidR="00C626FE">
        <w:rPr>
          <w:kern w:val="2"/>
          <w:sz w:val="22"/>
          <w:szCs w:val="22"/>
          <w:lang w:val="et-EE"/>
          <w14:ligatures w14:val="standardContextual"/>
        </w:rPr>
        <w:t xml:space="preserve"> </w:t>
      </w:r>
      <w:r w:rsidR="00C626FE" w:rsidRPr="00E5056D">
        <w:rPr>
          <w:kern w:val="2"/>
          <w:sz w:val="22"/>
          <w:szCs w:val="22"/>
          <w:lang w:val="et-EE"/>
          <w14:ligatures w14:val="standardContextual"/>
        </w:rPr>
        <w:t xml:space="preserve">tähtaja pikendamist </w:t>
      </w:r>
      <w:r w:rsidR="00834D51">
        <w:rPr>
          <w:kern w:val="2"/>
          <w:sz w:val="22"/>
          <w:szCs w:val="22"/>
          <w:lang w:val="et-EE"/>
          <w14:ligatures w14:val="standardContextual"/>
        </w:rPr>
        <w:t>19</w:t>
      </w:r>
      <w:r w:rsidR="006C0653">
        <w:rPr>
          <w:kern w:val="2"/>
          <w:sz w:val="22"/>
          <w:szCs w:val="22"/>
          <w:lang w:val="et-EE"/>
          <w14:ligatures w14:val="standardContextual"/>
        </w:rPr>
        <w:t>.09.2025</w:t>
      </w:r>
      <w:r w:rsidR="00B7654D">
        <w:rPr>
          <w:kern w:val="2"/>
          <w:sz w:val="22"/>
          <w:szCs w:val="22"/>
          <w:lang w:val="et-EE"/>
          <w14:ligatures w14:val="standardContextual"/>
        </w:rPr>
        <w:t xml:space="preserve"> kuupäevani</w:t>
      </w:r>
      <w:r w:rsidR="00362440" w:rsidRPr="00E5056D">
        <w:rPr>
          <w:kern w:val="2"/>
          <w:sz w:val="22"/>
          <w:szCs w:val="22"/>
          <w:lang w:val="et-EE"/>
          <w14:ligatures w14:val="standardContextual"/>
        </w:rPr>
        <w:t>.</w:t>
      </w:r>
      <w:r w:rsidR="00746973">
        <w:rPr>
          <w:kern w:val="2"/>
          <w:sz w:val="22"/>
          <w:szCs w:val="22"/>
          <w:lang w:val="et-EE"/>
          <w14:ligatures w14:val="standardContextual"/>
        </w:rPr>
        <w:t xml:space="preserve"> Geotehniliste uuringute esmase info põhjal on võimalik koostada katendi arvutuse aruanne ning esitada </w:t>
      </w:r>
      <w:r w:rsidR="00B7654D">
        <w:rPr>
          <w:kern w:val="2"/>
          <w:sz w:val="22"/>
          <w:szCs w:val="22"/>
          <w:lang w:val="et-EE"/>
          <w14:ligatures w14:val="standardContextual"/>
        </w:rPr>
        <w:t xml:space="preserve">see </w:t>
      </w:r>
      <w:r w:rsidR="00746973">
        <w:rPr>
          <w:kern w:val="2"/>
          <w:sz w:val="22"/>
          <w:szCs w:val="22"/>
          <w:lang w:val="et-EE"/>
          <w14:ligatures w14:val="standardContextual"/>
        </w:rPr>
        <w:t>tähtaegselt.</w:t>
      </w:r>
      <w:r w:rsidR="00B7654D">
        <w:rPr>
          <w:kern w:val="2"/>
          <w:sz w:val="22"/>
          <w:szCs w:val="22"/>
          <w:lang w:val="et-EE"/>
          <w14:ligatures w14:val="standardContextual"/>
        </w:rPr>
        <w:t xml:space="preserve"> Peamiselt jäävad geotehnilise uuringu lõppfaasi rajatiste puuraugud ja nende laboriandmed. Geotehnilise uuringu esitamise tähtaja muutmine ei too kaasa muude tähtaegade muutmise vajadust. </w:t>
      </w:r>
    </w:p>
    <w:p w14:paraId="1AAEF284" w14:textId="77777777" w:rsidR="000315D3" w:rsidRDefault="000315D3" w:rsidP="006976C5">
      <w:pPr>
        <w:jc w:val="both"/>
        <w:outlineLvl w:val="0"/>
        <w:rPr>
          <w:rFonts w:cs="Arial"/>
          <w:noProof/>
          <w:sz w:val="22"/>
          <w:szCs w:val="22"/>
          <w:lang w:val="et-EE"/>
        </w:rPr>
      </w:pPr>
    </w:p>
    <w:p w14:paraId="6D700FCD" w14:textId="1A4023DD" w:rsidR="006D49AB" w:rsidRDefault="006D49AB" w:rsidP="0090232D">
      <w:pPr>
        <w:jc w:val="both"/>
        <w:outlineLvl w:val="0"/>
        <w:rPr>
          <w:sz w:val="22"/>
          <w:szCs w:val="22"/>
          <w:lang w:val="et-EE"/>
        </w:rPr>
      </w:pPr>
      <w:r w:rsidRPr="00456E4C">
        <w:rPr>
          <w:sz w:val="22"/>
          <w:szCs w:val="22"/>
          <w:lang w:val="et-EE"/>
        </w:rPr>
        <w:t>Lugupidamisega</w:t>
      </w:r>
    </w:p>
    <w:p w14:paraId="54C913C6" w14:textId="7ABEA094" w:rsidR="00362440" w:rsidRPr="00076A94" w:rsidRDefault="00DB51D1" w:rsidP="0090232D">
      <w:pPr>
        <w:jc w:val="both"/>
        <w:outlineLvl w:val="0"/>
        <w:rPr>
          <w:sz w:val="22"/>
          <w:szCs w:val="22"/>
          <w:lang w:val="et-EE"/>
        </w:rPr>
      </w:pPr>
      <w:r w:rsidRPr="00076A94">
        <w:rPr>
          <w:sz w:val="22"/>
          <w:szCs w:val="22"/>
          <w:lang w:val="et-EE"/>
        </w:rPr>
        <w:t>Rein Annusver</w:t>
      </w:r>
    </w:p>
    <w:p w14:paraId="7F1B2321" w14:textId="77777777" w:rsidR="006D49AB" w:rsidRDefault="006D49AB" w:rsidP="006D49AB">
      <w:pPr>
        <w:jc w:val="both"/>
        <w:rPr>
          <w:sz w:val="22"/>
          <w:szCs w:val="22"/>
          <w:lang w:val="et-EE"/>
        </w:rPr>
      </w:pPr>
      <w:r w:rsidRPr="00456E4C">
        <w:rPr>
          <w:sz w:val="22"/>
          <w:szCs w:val="22"/>
          <w:lang w:val="et-EE"/>
        </w:rPr>
        <w:t>/allkirjastatud digitaalselt/</w:t>
      </w:r>
    </w:p>
    <w:p w14:paraId="2D6CA7A2" w14:textId="6628C660" w:rsidR="00BF13D3" w:rsidRDefault="00DB51D1" w:rsidP="006D49AB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Projektijuht</w:t>
      </w:r>
    </w:p>
    <w:p w14:paraId="74E01F61" w14:textId="77777777" w:rsidR="00BF13D3" w:rsidRDefault="00BF13D3" w:rsidP="006D49AB">
      <w:pPr>
        <w:jc w:val="both"/>
        <w:rPr>
          <w:sz w:val="22"/>
          <w:szCs w:val="22"/>
          <w:lang w:val="et-EE"/>
        </w:rPr>
      </w:pPr>
    </w:p>
    <w:p w14:paraId="65EB413F" w14:textId="340114F2" w:rsidR="00BF13D3" w:rsidRDefault="00AD4F3B" w:rsidP="006D49AB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Koostaja:</w:t>
      </w:r>
    </w:p>
    <w:p w14:paraId="533C772A" w14:textId="2808596B" w:rsidR="00AD4F3B" w:rsidRDefault="00DB51D1" w:rsidP="006D49AB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Karel Vergi</w:t>
      </w:r>
    </w:p>
    <w:p w14:paraId="77137776" w14:textId="5CB257CE" w:rsidR="00AD4F3B" w:rsidRPr="00456E4C" w:rsidRDefault="00DB51D1" w:rsidP="006D49AB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abip</w:t>
      </w:r>
      <w:r w:rsidR="00AD4F3B">
        <w:rPr>
          <w:sz w:val="22"/>
          <w:szCs w:val="22"/>
          <w:lang w:val="et-EE"/>
        </w:rPr>
        <w:t>rojektijuht</w:t>
      </w:r>
    </w:p>
    <w:p w14:paraId="3B51F26E" w14:textId="0E34C5D4" w:rsidR="006D49AB" w:rsidRPr="0090232D" w:rsidRDefault="006D49AB" w:rsidP="0090232D">
      <w:pPr>
        <w:jc w:val="both"/>
        <w:rPr>
          <w:color w:val="0563C1" w:themeColor="hyperlink"/>
          <w:sz w:val="22"/>
          <w:szCs w:val="22"/>
          <w:u w:val="single"/>
          <w:lang w:val="et-EE"/>
        </w:rPr>
      </w:pPr>
    </w:p>
    <w:sectPr w:rsidR="006D49AB" w:rsidRPr="0090232D" w:rsidSect="005816BA">
      <w:headerReference w:type="default" r:id="rId11"/>
      <w:footerReference w:type="default" r:id="rId12"/>
      <w:pgSz w:w="11900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9313E" w14:textId="77777777" w:rsidR="00F71E5C" w:rsidRDefault="00F71E5C" w:rsidP="00D92DEA">
      <w:pPr>
        <w:spacing w:before="0" w:after="0"/>
      </w:pPr>
      <w:r>
        <w:separator/>
      </w:r>
    </w:p>
  </w:endnote>
  <w:endnote w:type="continuationSeparator" w:id="0">
    <w:p w14:paraId="2A201053" w14:textId="77777777" w:rsidR="00F71E5C" w:rsidRDefault="00F71E5C" w:rsidP="00D92D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C68F0" w14:textId="29B624E8" w:rsidR="00D92DEA" w:rsidRDefault="00B444AD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B2B112" wp14:editId="388449C3">
          <wp:simplePos x="0" y="0"/>
          <wp:positionH relativeFrom="column">
            <wp:posOffset>-932508</wp:posOffset>
          </wp:positionH>
          <wp:positionV relativeFrom="paragraph">
            <wp:posOffset>-693527</wp:posOffset>
          </wp:positionV>
          <wp:extent cx="7581499" cy="1444015"/>
          <wp:effectExtent l="0" t="0" r="635" b="3810"/>
          <wp:wrapNone/>
          <wp:docPr id="19" name="Picture 19" descr="A picture containing monitor, person, player, ba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monitor, person, player, bal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1529" cy="1466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20CE3" w14:textId="77777777" w:rsidR="00F71E5C" w:rsidRDefault="00F71E5C" w:rsidP="00D92DEA">
      <w:pPr>
        <w:spacing w:before="0" w:after="0"/>
      </w:pPr>
      <w:r>
        <w:separator/>
      </w:r>
    </w:p>
  </w:footnote>
  <w:footnote w:type="continuationSeparator" w:id="0">
    <w:p w14:paraId="3F76BFA2" w14:textId="77777777" w:rsidR="00F71E5C" w:rsidRDefault="00F71E5C" w:rsidP="00D92DE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77C99" w14:textId="21A8D5EA" w:rsidR="00D92DEA" w:rsidRDefault="00B12AB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233810" wp14:editId="1550E945">
          <wp:simplePos x="0" y="0"/>
          <wp:positionH relativeFrom="column">
            <wp:posOffset>-936702</wp:posOffset>
          </wp:positionH>
          <wp:positionV relativeFrom="paragraph">
            <wp:posOffset>-483034</wp:posOffset>
          </wp:positionV>
          <wp:extent cx="7578823" cy="1159510"/>
          <wp:effectExtent l="0" t="0" r="3175" b="0"/>
          <wp:wrapNone/>
          <wp:docPr id="18" name="Picture 18" descr="A picture containing monitor, screen, lar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picture containing monitor, screen, lar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955" cy="116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7591"/>
    <w:multiLevelType w:val="hybridMultilevel"/>
    <w:tmpl w:val="E836FF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073DF"/>
    <w:multiLevelType w:val="hybridMultilevel"/>
    <w:tmpl w:val="EAB491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931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937387"/>
    <w:multiLevelType w:val="hybridMultilevel"/>
    <w:tmpl w:val="4DFC4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9721F"/>
    <w:multiLevelType w:val="hybridMultilevel"/>
    <w:tmpl w:val="4DFC4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E4490"/>
    <w:multiLevelType w:val="hybridMultilevel"/>
    <w:tmpl w:val="5B10D870"/>
    <w:lvl w:ilvl="0" w:tplc="78E8B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AC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84EF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4897309"/>
    <w:multiLevelType w:val="hybridMultilevel"/>
    <w:tmpl w:val="4DFC4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C7E57"/>
    <w:multiLevelType w:val="hybridMultilevel"/>
    <w:tmpl w:val="22E4DD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A68AB"/>
    <w:multiLevelType w:val="hybridMultilevel"/>
    <w:tmpl w:val="4FB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D3080"/>
    <w:multiLevelType w:val="hybridMultilevel"/>
    <w:tmpl w:val="CFACB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A36D8"/>
    <w:multiLevelType w:val="hybridMultilevel"/>
    <w:tmpl w:val="C696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F0E8E"/>
    <w:multiLevelType w:val="hybridMultilevel"/>
    <w:tmpl w:val="B99E80C0"/>
    <w:lvl w:ilvl="0" w:tplc="E45050C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06AC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577C34"/>
    <w:multiLevelType w:val="hybridMultilevel"/>
    <w:tmpl w:val="4DA424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200624">
    <w:abstractNumId w:val="12"/>
  </w:num>
  <w:num w:numId="2" w16cid:durableId="1941179352">
    <w:abstractNumId w:val="6"/>
  </w:num>
  <w:num w:numId="3" w16cid:durableId="235165047">
    <w:abstractNumId w:val="5"/>
  </w:num>
  <w:num w:numId="4" w16cid:durableId="286085053">
    <w:abstractNumId w:val="11"/>
  </w:num>
  <w:num w:numId="5" w16cid:durableId="175195465">
    <w:abstractNumId w:val="10"/>
  </w:num>
  <w:num w:numId="6" w16cid:durableId="974213033">
    <w:abstractNumId w:val="9"/>
  </w:num>
  <w:num w:numId="7" w16cid:durableId="949316002">
    <w:abstractNumId w:val="12"/>
  </w:num>
  <w:num w:numId="8" w16cid:durableId="1429888521">
    <w:abstractNumId w:val="12"/>
  </w:num>
  <w:num w:numId="9" w16cid:durableId="1772968084">
    <w:abstractNumId w:val="12"/>
  </w:num>
  <w:num w:numId="10" w16cid:durableId="1854369582">
    <w:abstractNumId w:val="12"/>
  </w:num>
  <w:num w:numId="11" w16cid:durableId="1640114437">
    <w:abstractNumId w:val="2"/>
  </w:num>
  <w:num w:numId="12" w16cid:durableId="180634250">
    <w:abstractNumId w:val="7"/>
  </w:num>
  <w:num w:numId="13" w16cid:durableId="803692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6858571">
    <w:abstractNumId w:val="12"/>
  </w:num>
  <w:num w:numId="15" w16cid:durableId="1257010912">
    <w:abstractNumId w:val="3"/>
  </w:num>
  <w:num w:numId="16" w16cid:durableId="1534269751">
    <w:abstractNumId w:val="12"/>
  </w:num>
  <w:num w:numId="17" w16cid:durableId="1264069208">
    <w:abstractNumId w:val="12"/>
  </w:num>
  <w:num w:numId="18" w16cid:durableId="1737511184">
    <w:abstractNumId w:val="4"/>
  </w:num>
  <w:num w:numId="19" w16cid:durableId="1106460103">
    <w:abstractNumId w:val="12"/>
  </w:num>
  <w:num w:numId="20" w16cid:durableId="1084759737">
    <w:abstractNumId w:val="12"/>
  </w:num>
  <w:num w:numId="21" w16cid:durableId="80831341">
    <w:abstractNumId w:val="12"/>
  </w:num>
  <w:num w:numId="22" w16cid:durableId="1309701455">
    <w:abstractNumId w:val="12"/>
  </w:num>
  <w:num w:numId="23" w16cid:durableId="1479803341">
    <w:abstractNumId w:val="0"/>
  </w:num>
  <w:num w:numId="24" w16cid:durableId="34426106">
    <w:abstractNumId w:val="8"/>
  </w:num>
  <w:num w:numId="25" w16cid:durableId="2113822720">
    <w:abstractNumId w:val="12"/>
  </w:num>
  <w:num w:numId="26" w16cid:durableId="1442141182">
    <w:abstractNumId w:val="13"/>
  </w:num>
  <w:num w:numId="27" w16cid:durableId="17631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EA"/>
    <w:rsid w:val="00012241"/>
    <w:rsid w:val="00017A9E"/>
    <w:rsid w:val="00020374"/>
    <w:rsid w:val="000262C5"/>
    <w:rsid w:val="00030284"/>
    <w:rsid w:val="000305D7"/>
    <w:rsid w:val="00030B6C"/>
    <w:rsid w:val="000315D3"/>
    <w:rsid w:val="00033090"/>
    <w:rsid w:val="0004452A"/>
    <w:rsid w:val="00046E8A"/>
    <w:rsid w:val="0005290B"/>
    <w:rsid w:val="000763E9"/>
    <w:rsid w:val="00076A94"/>
    <w:rsid w:val="00080B26"/>
    <w:rsid w:val="000811C7"/>
    <w:rsid w:val="000826A5"/>
    <w:rsid w:val="000879CF"/>
    <w:rsid w:val="00092E06"/>
    <w:rsid w:val="00093E9F"/>
    <w:rsid w:val="000968E2"/>
    <w:rsid w:val="000A6E72"/>
    <w:rsid w:val="000A76D1"/>
    <w:rsid w:val="000B1CDB"/>
    <w:rsid w:val="000B2423"/>
    <w:rsid w:val="000B33F2"/>
    <w:rsid w:val="000C305F"/>
    <w:rsid w:val="000C3B26"/>
    <w:rsid w:val="000C447C"/>
    <w:rsid w:val="000D1C4C"/>
    <w:rsid w:val="000D51B9"/>
    <w:rsid w:val="000E57C6"/>
    <w:rsid w:val="000E57FA"/>
    <w:rsid w:val="000E7588"/>
    <w:rsid w:val="000E7F16"/>
    <w:rsid w:val="000F12DF"/>
    <w:rsid w:val="000F1CA7"/>
    <w:rsid w:val="000F4A81"/>
    <w:rsid w:val="001010F8"/>
    <w:rsid w:val="001040FD"/>
    <w:rsid w:val="001058FC"/>
    <w:rsid w:val="001213FA"/>
    <w:rsid w:val="00121D1C"/>
    <w:rsid w:val="00127797"/>
    <w:rsid w:val="00131098"/>
    <w:rsid w:val="00136FCD"/>
    <w:rsid w:val="00145C5B"/>
    <w:rsid w:val="00146C66"/>
    <w:rsid w:val="00150A32"/>
    <w:rsid w:val="001514A4"/>
    <w:rsid w:val="00156332"/>
    <w:rsid w:val="00166898"/>
    <w:rsid w:val="00171635"/>
    <w:rsid w:val="0017200D"/>
    <w:rsid w:val="00175A01"/>
    <w:rsid w:val="00175F7B"/>
    <w:rsid w:val="00176FDD"/>
    <w:rsid w:val="00197A9F"/>
    <w:rsid w:val="001A24AC"/>
    <w:rsid w:val="001A252E"/>
    <w:rsid w:val="001A26F7"/>
    <w:rsid w:val="001A6703"/>
    <w:rsid w:val="001B2A81"/>
    <w:rsid w:val="001B2D28"/>
    <w:rsid w:val="001B339C"/>
    <w:rsid w:val="001B3494"/>
    <w:rsid w:val="001B37AB"/>
    <w:rsid w:val="001C404B"/>
    <w:rsid w:val="001D0F46"/>
    <w:rsid w:val="001D1251"/>
    <w:rsid w:val="001D4AE3"/>
    <w:rsid w:val="001E3520"/>
    <w:rsid w:val="001E568D"/>
    <w:rsid w:val="001F513B"/>
    <w:rsid w:val="002026B3"/>
    <w:rsid w:val="002042C1"/>
    <w:rsid w:val="00205BB1"/>
    <w:rsid w:val="00205BFE"/>
    <w:rsid w:val="002127BE"/>
    <w:rsid w:val="002142A6"/>
    <w:rsid w:val="00232D5B"/>
    <w:rsid w:val="00234A74"/>
    <w:rsid w:val="00235031"/>
    <w:rsid w:val="00235B5C"/>
    <w:rsid w:val="00235FC6"/>
    <w:rsid w:val="0023619E"/>
    <w:rsid w:val="0023620B"/>
    <w:rsid w:val="0023730B"/>
    <w:rsid w:val="00240639"/>
    <w:rsid w:val="0025161C"/>
    <w:rsid w:val="00255A80"/>
    <w:rsid w:val="00257EF7"/>
    <w:rsid w:val="00260F3E"/>
    <w:rsid w:val="0026217B"/>
    <w:rsid w:val="002635ED"/>
    <w:rsid w:val="002736B2"/>
    <w:rsid w:val="00274DF5"/>
    <w:rsid w:val="002754B7"/>
    <w:rsid w:val="00277D3C"/>
    <w:rsid w:val="002822DC"/>
    <w:rsid w:val="002839F4"/>
    <w:rsid w:val="00283E01"/>
    <w:rsid w:val="00291044"/>
    <w:rsid w:val="002924C6"/>
    <w:rsid w:val="00296E2F"/>
    <w:rsid w:val="002A03A9"/>
    <w:rsid w:val="002A6429"/>
    <w:rsid w:val="002A78C4"/>
    <w:rsid w:val="002C434A"/>
    <w:rsid w:val="002D1CE7"/>
    <w:rsid w:val="002D7CEF"/>
    <w:rsid w:val="002E03DF"/>
    <w:rsid w:val="002E0EAB"/>
    <w:rsid w:val="002E49F7"/>
    <w:rsid w:val="002E5C59"/>
    <w:rsid w:val="002E6BC0"/>
    <w:rsid w:val="002F1F07"/>
    <w:rsid w:val="002F2AC0"/>
    <w:rsid w:val="00300C4E"/>
    <w:rsid w:val="00301F15"/>
    <w:rsid w:val="00310536"/>
    <w:rsid w:val="003129E8"/>
    <w:rsid w:val="0031399B"/>
    <w:rsid w:val="00315BD5"/>
    <w:rsid w:val="003225E6"/>
    <w:rsid w:val="00324A88"/>
    <w:rsid w:val="003340B2"/>
    <w:rsid w:val="00335A9B"/>
    <w:rsid w:val="00335FA9"/>
    <w:rsid w:val="00336CC4"/>
    <w:rsid w:val="00337A5E"/>
    <w:rsid w:val="00350230"/>
    <w:rsid w:val="00357D22"/>
    <w:rsid w:val="00362440"/>
    <w:rsid w:val="00363FA3"/>
    <w:rsid w:val="00365C98"/>
    <w:rsid w:val="00374619"/>
    <w:rsid w:val="00380A1F"/>
    <w:rsid w:val="003844D1"/>
    <w:rsid w:val="00384B14"/>
    <w:rsid w:val="003902D3"/>
    <w:rsid w:val="0039074A"/>
    <w:rsid w:val="00394A43"/>
    <w:rsid w:val="00394FB0"/>
    <w:rsid w:val="003A2ADA"/>
    <w:rsid w:val="003B5DD4"/>
    <w:rsid w:val="003C45AB"/>
    <w:rsid w:val="003C588D"/>
    <w:rsid w:val="003D5FAB"/>
    <w:rsid w:val="003D705A"/>
    <w:rsid w:val="003E0D00"/>
    <w:rsid w:val="003E1807"/>
    <w:rsid w:val="003E4533"/>
    <w:rsid w:val="003F2FA9"/>
    <w:rsid w:val="003F5537"/>
    <w:rsid w:val="003F5A3F"/>
    <w:rsid w:val="003F6564"/>
    <w:rsid w:val="00401671"/>
    <w:rsid w:val="004024D4"/>
    <w:rsid w:val="00404C8F"/>
    <w:rsid w:val="00410521"/>
    <w:rsid w:val="00410B94"/>
    <w:rsid w:val="00413343"/>
    <w:rsid w:val="0041590A"/>
    <w:rsid w:val="00416CB8"/>
    <w:rsid w:val="00422DAA"/>
    <w:rsid w:val="0043088C"/>
    <w:rsid w:val="00435F78"/>
    <w:rsid w:val="00440274"/>
    <w:rsid w:val="00441470"/>
    <w:rsid w:val="00441D6C"/>
    <w:rsid w:val="00442F4D"/>
    <w:rsid w:val="0044733D"/>
    <w:rsid w:val="00451C4D"/>
    <w:rsid w:val="00452D52"/>
    <w:rsid w:val="00454649"/>
    <w:rsid w:val="00455713"/>
    <w:rsid w:val="00455D3B"/>
    <w:rsid w:val="00456E4C"/>
    <w:rsid w:val="004637FC"/>
    <w:rsid w:val="00464392"/>
    <w:rsid w:val="00473C3E"/>
    <w:rsid w:val="00474164"/>
    <w:rsid w:val="0047547F"/>
    <w:rsid w:val="00476779"/>
    <w:rsid w:val="004779F8"/>
    <w:rsid w:val="004810D8"/>
    <w:rsid w:val="0048273B"/>
    <w:rsid w:val="0048794C"/>
    <w:rsid w:val="00490440"/>
    <w:rsid w:val="004A59AD"/>
    <w:rsid w:val="004A6503"/>
    <w:rsid w:val="004B25F7"/>
    <w:rsid w:val="004B6910"/>
    <w:rsid w:val="004B7F47"/>
    <w:rsid w:val="004C5757"/>
    <w:rsid w:val="004D5A6A"/>
    <w:rsid w:val="004F523F"/>
    <w:rsid w:val="004F5D06"/>
    <w:rsid w:val="005052B5"/>
    <w:rsid w:val="00505B01"/>
    <w:rsid w:val="005068AD"/>
    <w:rsid w:val="00510893"/>
    <w:rsid w:val="00511542"/>
    <w:rsid w:val="005129E9"/>
    <w:rsid w:val="00513784"/>
    <w:rsid w:val="00517A83"/>
    <w:rsid w:val="005207F2"/>
    <w:rsid w:val="00520A2C"/>
    <w:rsid w:val="005220FA"/>
    <w:rsid w:val="00523781"/>
    <w:rsid w:val="00526513"/>
    <w:rsid w:val="005269D2"/>
    <w:rsid w:val="005445FD"/>
    <w:rsid w:val="00546D6B"/>
    <w:rsid w:val="00551134"/>
    <w:rsid w:val="00560FEF"/>
    <w:rsid w:val="00563E73"/>
    <w:rsid w:val="005643D8"/>
    <w:rsid w:val="005670BE"/>
    <w:rsid w:val="005713CF"/>
    <w:rsid w:val="00571EBB"/>
    <w:rsid w:val="0057210A"/>
    <w:rsid w:val="005730BA"/>
    <w:rsid w:val="00577C8C"/>
    <w:rsid w:val="005816BA"/>
    <w:rsid w:val="00583417"/>
    <w:rsid w:val="00585A90"/>
    <w:rsid w:val="0059060A"/>
    <w:rsid w:val="00592330"/>
    <w:rsid w:val="005A3782"/>
    <w:rsid w:val="005A6BC4"/>
    <w:rsid w:val="005A77A1"/>
    <w:rsid w:val="005B24E6"/>
    <w:rsid w:val="005C53F0"/>
    <w:rsid w:val="005C7494"/>
    <w:rsid w:val="005D473D"/>
    <w:rsid w:val="005E0B19"/>
    <w:rsid w:val="005E560B"/>
    <w:rsid w:val="005F14FD"/>
    <w:rsid w:val="005F1F81"/>
    <w:rsid w:val="005F3626"/>
    <w:rsid w:val="006021FA"/>
    <w:rsid w:val="00602CA3"/>
    <w:rsid w:val="00603D06"/>
    <w:rsid w:val="006106FD"/>
    <w:rsid w:val="00610C05"/>
    <w:rsid w:val="00612A0D"/>
    <w:rsid w:val="00621019"/>
    <w:rsid w:val="00621B32"/>
    <w:rsid w:val="00622081"/>
    <w:rsid w:val="00623143"/>
    <w:rsid w:val="00624A4B"/>
    <w:rsid w:val="00627C51"/>
    <w:rsid w:val="0063091E"/>
    <w:rsid w:val="00635292"/>
    <w:rsid w:val="006420E5"/>
    <w:rsid w:val="006424E2"/>
    <w:rsid w:val="00645667"/>
    <w:rsid w:val="00651AA0"/>
    <w:rsid w:val="00652665"/>
    <w:rsid w:val="00654B03"/>
    <w:rsid w:val="00654C0E"/>
    <w:rsid w:val="00660B59"/>
    <w:rsid w:val="00665619"/>
    <w:rsid w:val="0066572E"/>
    <w:rsid w:val="00671772"/>
    <w:rsid w:val="00682ECA"/>
    <w:rsid w:val="0069008B"/>
    <w:rsid w:val="00691FCA"/>
    <w:rsid w:val="006976C5"/>
    <w:rsid w:val="006A0213"/>
    <w:rsid w:val="006A221B"/>
    <w:rsid w:val="006B7255"/>
    <w:rsid w:val="006C049F"/>
    <w:rsid w:val="006C0653"/>
    <w:rsid w:val="006C16CA"/>
    <w:rsid w:val="006C18A0"/>
    <w:rsid w:val="006D2267"/>
    <w:rsid w:val="006D49AB"/>
    <w:rsid w:val="006D4FA6"/>
    <w:rsid w:val="006E23BE"/>
    <w:rsid w:val="006F3919"/>
    <w:rsid w:val="006F3C59"/>
    <w:rsid w:val="006F4AA6"/>
    <w:rsid w:val="00700C76"/>
    <w:rsid w:val="0070329C"/>
    <w:rsid w:val="007056C2"/>
    <w:rsid w:val="00712968"/>
    <w:rsid w:val="00713FB6"/>
    <w:rsid w:val="00725782"/>
    <w:rsid w:val="007319E3"/>
    <w:rsid w:val="007337D3"/>
    <w:rsid w:val="00733A59"/>
    <w:rsid w:val="007349B1"/>
    <w:rsid w:val="00736D96"/>
    <w:rsid w:val="00743670"/>
    <w:rsid w:val="007441CC"/>
    <w:rsid w:val="00746874"/>
    <w:rsid w:val="00746973"/>
    <w:rsid w:val="00746D9E"/>
    <w:rsid w:val="00750649"/>
    <w:rsid w:val="00754F5E"/>
    <w:rsid w:val="00755807"/>
    <w:rsid w:val="007560B7"/>
    <w:rsid w:val="00763808"/>
    <w:rsid w:val="0076656B"/>
    <w:rsid w:val="0077583B"/>
    <w:rsid w:val="00776F63"/>
    <w:rsid w:val="0077713E"/>
    <w:rsid w:val="0078112B"/>
    <w:rsid w:val="00783096"/>
    <w:rsid w:val="007A0F72"/>
    <w:rsid w:val="007A1D31"/>
    <w:rsid w:val="007A28EE"/>
    <w:rsid w:val="007B6F0A"/>
    <w:rsid w:val="007C2BE1"/>
    <w:rsid w:val="007C678A"/>
    <w:rsid w:val="007C6CEB"/>
    <w:rsid w:val="007D0FDA"/>
    <w:rsid w:val="007D1C3C"/>
    <w:rsid w:val="007D380B"/>
    <w:rsid w:val="007D5043"/>
    <w:rsid w:val="007D5D56"/>
    <w:rsid w:val="007E6C18"/>
    <w:rsid w:val="007F5301"/>
    <w:rsid w:val="007F6B35"/>
    <w:rsid w:val="00803A10"/>
    <w:rsid w:val="008149E3"/>
    <w:rsid w:val="00827910"/>
    <w:rsid w:val="008305C8"/>
    <w:rsid w:val="00830B83"/>
    <w:rsid w:val="008332D2"/>
    <w:rsid w:val="008345ED"/>
    <w:rsid w:val="008348A1"/>
    <w:rsid w:val="00834D51"/>
    <w:rsid w:val="00840374"/>
    <w:rsid w:val="00842D67"/>
    <w:rsid w:val="008522BE"/>
    <w:rsid w:val="008529DF"/>
    <w:rsid w:val="008619B1"/>
    <w:rsid w:val="008642FC"/>
    <w:rsid w:val="00866713"/>
    <w:rsid w:val="008676C3"/>
    <w:rsid w:val="00870595"/>
    <w:rsid w:val="008734D9"/>
    <w:rsid w:val="00882C3F"/>
    <w:rsid w:val="00883C3C"/>
    <w:rsid w:val="00883E24"/>
    <w:rsid w:val="00897411"/>
    <w:rsid w:val="008B1436"/>
    <w:rsid w:val="008B4187"/>
    <w:rsid w:val="008C0D27"/>
    <w:rsid w:val="008C193B"/>
    <w:rsid w:val="008C333C"/>
    <w:rsid w:val="008C65FE"/>
    <w:rsid w:val="008D02E4"/>
    <w:rsid w:val="008D103F"/>
    <w:rsid w:val="008D2249"/>
    <w:rsid w:val="008D26BC"/>
    <w:rsid w:val="008E2404"/>
    <w:rsid w:val="008E3403"/>
    <w:rsid w:val="008E3FD4"/>
    <w:rsid w:val="008E5179"/>
    <w:rsid w:val="008F1D3B"/>
    <w:rsid w:val="008F302F"/>
    <w:rsid w:val="008F4114"/>
    <w:rsid w:val="008F62A7"/>
    <w:rsid w:val="00900110"/>
    <w:rsid w:val="0090232D"/>
    <w:rsid w:val="00905E7F"/>
    <w:rsid w:val="00910652"/>
    <w:rsid w:val="009166F7"/>
    <w:rsid w:val="00920D3D"/>
    <w:rsid w:val="00930CEC"/>
    <w:rsid w:val="00933E2F"/>
    <w:rsid w:val="00940005"/>
    <w:rsid w:val="00940DD8"/>
    <w:rsid w:val="00941172"/>
    <w:rsid w:val="00950B13"/>
    <w:rsid w:val="0096401F"/>
    <w:rsid w:val="00971337"/>
    <w:rsid w:val="00972685"/>
    <w:rsid w:val="00972B88"/>
    <w:rsid w:val="00973819"/>
    <w:rsid w:val="00973A8C"/>
    <w:rsid w:val="009764B2"/>
    <w:rsid w:val="00980345"/>
    <w:rsid w:val="00980B38"/>
    <w:rsid w:val="00993DB0"/>
    <w:rsid w:val="009960AA"/>
    <w:rsid w:val="009A7BB4"/>
    <w:rsid w:val="009B0CD9"/>
    <w:rsid w:val="009B138D"/>
    <w:rsid w:val="009B2EC1"/>
    <w:rsid w:val="009B64BE"/>
    <w:rsid w:val="009C53EC"/>
    <w:rsid w:val="009D5235"/>
    <w:rsid w:val="009D664E"/>
    <w:rsid w:val="009D72A0"/>
    <w:rsid w:val="009E2DDA"/>
    <w:rsid w:val="009E4A3A"/>
    <w:rsid w:val="009E4BB5"/>
    <w:rsid w:val="009E4DD5"/>
    <w:rsid w:val="009F05A0"/>
    <w:rsid w:val="009F4B89"/>
    <w:rsid w:val="009F5336"/>
    <w:rsid w:val="00A05BC0"/>
    <w:rsid w:val="00A1051D"/>
    <w:rsid w:val="00A27A64"/>
    <w:rsid w:val="00A27ED3"/>
    <w:rsid w:val="00A34874"/>
    <w:rsid w:val="00A35877"/>
    <w:rsid w:val="00A458EF"/>
    <w:rsid w:val="00A45B6D"/>
    <w:rsid w:val="00A53430"/>
    <w:rsid w:val="00A54D00"/>
    <w:rsid w:val="00A61B8C"/>
    <w:rsid w:val="00A719B9"/>
    <w:rsid w:val="00A72AFA"/>
    <w:rsid w:val="00A72FCC"/>
    <w:rsid w:val="00A76A28"/>
    <w:rsid w:val="00A81044"/>
    <w:rsid w:val="00A83214"/>
    <w:rsid w:val="00A84ACC"/>
    <w:rsid w:val="00A85C9F"/>
    <w:rsid w:val="00A87E85"/>
    <w:rsid w:val="00A92086"/>
    <w:rsid w:val="00A94624"/>
    <w:rsid w:val="00A9504F"/>
    <w:rsid w:val="00A95CB6"/>
    <w:rsid w:val="00A96AE5"/>
    <w:rsid w:val="00AA2055"/>
    <w:rsid w:val="00AA3A6E"/>
    <w:rsid w:val="00AA5BEA"/>
    <w:rsid w:val="00AB177B"/>
    <w:rsid w:val="00AB282B"/>
    <w:rsid w:val="00AB5880"/>
    <w:rsid w:val="00AB5FC2"/>
    <w:rsid w:val="00AC03AA"/>
    <w:rsid w:val="00AC301C"/>
    <w:rsid w:val="00AC4067"/>
    <w:rsid w:val="00AC44EA"/>
    <w:rsid w:val="00AD01BF"/>
    <w:rsid w:val="00AD1708"/>
    <w:rsid w:val="00AD4F3B"/>
    <w:rsid w:val="00AD66E4"/>
    <w:rsid w:val="00AD7AFE"/>
    <w:rsid w:val="00AF1E06"/>
    <w:rsid w:val="00AF23D7"/>
    <w:rsid w:val="00B00BA2"/>
    <w:rsid w:val="00B070C2"/>
    <w:rsid w:val="00B122E2"/>
    <w:rsid w:val="00B12ABC"/>
    <w:rsid w:val="00B22271"/>
    <w:rsid w:val="00B22C0B"/>
    <w:rsid w:val="00B3169E"/>
    <w:rsid w:val="00B37E55"/>
    <w:rsid w:val="00B444AD"/>
    <w:rsid w:val="00B50C6F"/>
    <w:rsid w:val="00B522F2"/>
    <w:rsid w:val="00B527EF"/>
    <w:rsid w:val="00B54985"/>
    <w:rsid w:val="00B629DD"/>
    <w:rsid w:val="00B6616B"/>
    <w:rsid w:val="00B66794"/>
    <w:rsid w:val="00B71177"/>
    <w:rsid w:val="00B74162"/>
    <w:rsid w:val="00B7654D"/>
    <w:rsid w:val="00B80CB4"/>
    <w:rsid w:val="00B83759"/>
    <w:rsid w:val="00B87C96"/>
    <w:rsid w:val="00B87F38"/>
    <w:rsid w:val="00BA2FD2"/>
    <w:rsid w:val="00BC2801"/>
    <w:rsid w:val="00BD4975"/>
    <w:rsid w:val="00BD4D98"/>
    <w:rsid w:val="00BE0032"/>
    <w:rsid w:val="00BE2F9D"/>
    <w:rsid w:val="00BE7FB2"/>
    <w:rsid w:val="00BF127C"/>
    <w:rsid w:val="00BF13D3"/>
    <w:rsid w:val="00BF15DF"/>
    <w:rsid w:val="00C0019D"/>
    <w:rsid w:val="00C13AB7"/>
    <w:rsid w:val="00C1404F"/>
    <w:rsid w:val="00C20642"/>
    <w:rsid w:val="00C23653"/>
    <w:rsid w:val="00C34BF7"/>
    <w:rsid w:val="00C42297"/>
    <w:rsid w:val="00C550FF"/>
    <w:rsid w:val="00C5709C"/>
    <w:rsid w:val="00C60183"/>
    <w:rsid w:val="00C626FE"/>
    <w:rsid w:val="00C62CE2"/>
    <w:rsid w:val="00C63B50"/>
    <w:rsid w:val="00C740D1"/>
    <w:rsid w:val="00C75BBA"/>
    <w:rsid w:val="00C83792"/>
    <w:rsid w:val="00C86AC7"/>
    <w:rsid w:val="00C92890"/>
    <w:rsid w:val="00C964B5"/>
    <w:rsid w:val="00CA0DAD"/>
    <w:rsid w:val="00CA1443"/>
    <w:rsid w:val="00CA16ED"/>
    <w:rsid w:val="00CB3AC1"/>
    <w:rsid w:val="00CB75AA"/>
    <w:rsid w:val="00CC030A"/>
    <w:rsid w:val="00CC6557"/>
    <w:rsid w:val="00CD2120"/>
    <w:rsid w:val="00CD22E7"/>
    <w:rsid w:val="00CD2575"/>
    <w:rsid w:val="00CD41F8"/>
    <w:rsid w:val="00CE06BE"/>
    <w:rsid w:val="00CE4DBD"/>
    <w:rsid w:val="00CE7C2B"/>
    <w:rsid w:val="00CF1136"/>
    <w:rsid w:val="00D00793"/>
    <w:rsid w:val="00D045C1"/>
    <w:rsid w:val="00D064A1"/>
    <w:rsid w:val="00D1281A"/>
    <w:rsid w:val="00D1578A"/>
    <w:rsid w:val="00D15CD2"/>
    <w:rsid w:val="00D208EE"/>
    <w:rsid w:val="00D20FB6"/>
    <w:rsid w:val="00D24B2E"/>
    <w:rsid w:val="00D26D87"/>
    <w:rsid w:val="00D3374D"/>
    <w:rsid w:val="00D50BCA"/>
    <w:rsid w:val="00D54873"/>
    <w:rsid w:val="00D55AD2"/>
    <w:rsid w:val="00D62063"/>
    <w:rsid w:val="00D658D9"/>
    <w:rsid w:val="00D673EB"/>
    <w:rsid w:val="00D70816"/>
    <w:rsid w:val="00D71A90"/>
    <w:rsid w:val="00D726F6"/>
    <w:rsid w:val="00D81507"/>
    <w:rsid w:val="00D857B2"/>
    <w:rsid w:val="00D85D70"/>
    <w:rsid w:val="00D869F9"/>
    <w:rsid w:val="00D869FE"/>
    <w:rsid w:val="00D91732"/>
    <w:rsid w:val="00D926BD"/>
    <w:rsid w:val="00D92DEA"/>
    <w:rsid w:val="00D93DD1"/>
    <w:rsid w:val="00DB059E"/>
    <w:rsid w:val="00DB45D1"/>
    <w:rsid w:val="00DB4604"/>
    <w:rsid w:val="00DB51D1"/>
    <w:rsid w:val="00DB75F5"/>
    <w:rsid w:val="00DC456D"/>
    <w:rsid w:val="00DD64E8"/>
    <w:rsid w:val="00DD689C"/>
    <w:rsid w:val="00DE5570"/>
    <w:rsid w:val="00E028B1"/>
    <w:rsid w:val="00E119A4"/>
    <w:rsid w:val="00E124BC"/>
    <w:rsid w:val="00E1357B"/>
    <w:rsid w:val="00E219F9"/>
    <w:rsid w:val="00E27DBA"/>
    <w:rsid w:val="00E328F4"/>
    <w:rsid w:val="00E403C5"/>
    <w:rsid w:val="00E43911"/>
    <w:rsid w:val="00E44DA0"/>
    <w:rsid w:val="00E47B77"/>
    <w:rsid w:val="00E5056D"/>
    <w:rsid w:val="00E556DA"/>
    <w:rsid w:val="00E56837"/>
    <w:rsid w:val="00E7586C"/>
    <w:rsid w:val="00E810F5"/>
    <w:rsid w:val="00E86A4B"/>
    <w:rsid w:val="00E932BF"/>
    <w:rsid w:val="00EA0421"/>
    <w:rsid w:val="00EA0FD9"/>
    <w:rsid w:val="00EA14D5"/>
    <w:rsid w:val="00EA3F1B"/>
    <w:rsid w:val="00EA4453"/>
    <w:rsid w:val="00EB7ABE"/>
    <w:rsid w:val="00EB7F2B"/>
    <w:rsid w:val="00EC35AE"/>
    <w:rsid w:val="00EC429F"/>
    <w:rsid w:val="00ED3CAD"/>
    <w:rsid w:val="00EE1123"/>
    <w:rsid w:val="00EE3CF0"/>
    <w:rsid w:val="00EE6E80"/>
    <w:rsid w:val="00EE7A88"/>
    <w:rsid w:val="00EF23C1"/>
    <w:rsid w:val="00EF4D97"/>
    <w:rsid w:val="00EF64BC"/>
    <w:rsid w:val="00EF749A"/>
    <w:rsid w:val="00F01F0F"/>
    <w:rsid w:val="00F020E0"/>
    <w:rsid w:val="00F073AA"/>
    <w:rsid w:val="00F165CD"/>
    <w:rsid w:val="00F16A96"/>
    <w:rsid w:val="00F21DA2"/>
    <w:rsid w:val="00F24908"/>
    <w:rsid w:val="00F2545A"/>
    <w:rsid w:val="00F2643A"/>
    <w:rsid w:val="00F3121F"/>
    <w:rsid w:val="00F31288"/>
    <w:rsid w:val="00F3140C"/>
    <w:rsid w:val="00F31C72"/>
    <w:rsid w:val="00F41274"/>
    <w:rsid w:val="00F44922"/>
    <w:rsid w:val="00F51115"/>
    <w:rsid w:val="00F54200"/>
    <w:rsid w:val="00F56108"/>
    <w:rsid w:val="00F609E3"/>
    <w:rsid w:val="00F62819"/>
    <w:rsid w:val="00F65DF9"/>
    <w:rsid w:val="00F67177"/>
    <w:rsid w:val="00F67D38"/>
    <w:rsid w:val="00F71E5C"/>
    <w:rsid w:val="00F74E9F"/>
    <w:rsid w:val="00F759B1"/>
    <w:rsid w:val="00F8014B"/>
    <w:rsid w:val="00F90A3D"/>
    <w:rsid w:val="00F913B4"/>
    <w:rsid w:val="00F94014"/>
    <w:rsid w:val="00F97915"/>
    <w:rsid w:val="00FA39CA"/>
    <w:rsid w:val="00FA489B"/>
    <w:rsid w:val="00FA662E"/>
    <w:rsid w:val="00FC2574"/>
    <w:rsid w:val="00FC4C00"/>
    <w:rsid w:val="00FC6AB8"/>
    <w:rsid w:val="00FC781A"/>
    <w:rsid w:val="00FC7A6B"/>
    <w:rsid w:val="00FC7B69"/>
    <w:rsid w:val="00FD0EF1"/>
    <w:rsid w:val="00FD3CB0"/>
    <w:rsid w:val="00FD4288"/>
    <w:rsid w:val="00FE36B0"/>
    <w:rsid w:val="00FE41B0"/>
    <w:rsid w:val="00FE4E4F"/>
    <w:rsid w:val="00FE5B32"/>
    <w:rsid w:val="00FF0AB7"/>
    <w:rsid w:val="00FF1F31"/>
    <w:rsid w:val="00FF3A8C"/>
    <w:rsid w:val="00FF4C8B"/>
    <w:rsid w:val="00FF57BB"/>
    <w:rsid w:val="00FF62D3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C42D6"/>
  <w15:chartTrackingRefBased/>
  <w15:docId w15:val="{6DD11CDE-6807-7540-95C3-AA39F598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F72"/>
    <w:pPr>
      <w:spacing w:before="120" w:after="12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FDD"/>
    <w:pPr>
      <w:keepNext/>
      <w:keepLines/>
      <w:spacing w:before="240"/>
      <w:outlineLvl w:val="0"/>
    </w:pPr>
    <w:rPr>
      <w:rFonts w:eastAsiaTheme="majorEastAsia" w:cstheme="majorBidi"/>
      <w:b/>
      <w:color w:val="006AC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FDD"/>
    <w:pPr>
      <w:keepNext/>
      <w:keepLines/>
      <w:spacing w:before="240"/>
      <w:outlineLvl w:val="1"/>
    </w:pPr>
    <w:rPr>
      <w:rFonts w:eastAsiaTheme="majorEastAsia" w:cstheme="majorBidi"/>
      <w:color w:val="006AC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4AC"/>
    <w:pPr>
      <w:keepNext/>
      <w:keepLines/>
      <w:spacing w:before="40"/>
      <w:outlineLvl w:val="2"/>
    </w:pPr>
    <w:rPr>
      <w:rFonts w:eastAsiaTheme="majorEastAsia" w:cstheme="majorBidi"/>
      <w:color w:val="2D2926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8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DEA"/>
  </w:style>
  <w:style w:type="paragraph" w:styleId="Footer">
    <w:name w:val="footer"/>
    <w:basedOn w:val="Normal"/>
    <w:link w:val="FooterChar"/>
    <w:uiPriority w:val="99"/>
    <w:unhideWhenUsed/>
    <w:rsid w:val="00D92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DEA"/>
  </w:style>
  <w:style w:type="character" w:customStyle="1" w:styleId="Heading1Char">
    <w:name w:val="Heading 1 Char"/>
    <w:basedOn w:val="DefaultParagraphFont"/>
    <w:link w:val="Heading1"/>
    <w:uiPriority w:val="9"/>
    <w:rsid w:val="00176FDD"/>
    <w:rPr>
      <w:rFonts w:ascii="Verdana" w:eastAsiaTheme="majorEastAsia" w:hAnsi="Verdana" w:cstheme="majorBidi"/>
      <w:b/>
      <w:color w:val="006AC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6FDD"/>
    <w:rPr>
      <w:rFonts w:ascii="Verdana" w:eastAsiaTheme="majorEastAsia" w:hAnsi="Verdana" w:cstheme="majorBidi"/>
      <w:color w:val="006AC6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76FDD"/>
    <w:pPr>
      <w:spacing w:before="360" w:after="360"/>
      <w:contextualSpacing/>
    </w:pPr>
    <w:rPr>
      <w:rFonts w:eastAsiaTheme="majorEastAsia" w:cstheme="majorBidi"/>
      <w:color w:val="006AC6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FDD"/>
    <w:rPr>
      <w:rFonts w:ascii="Verdana" w:eastAsiaTheme="majorEastAsia" w:hAnsi="Verdana" w:cstheme="majorBidi"/>
      <w:color w:val="006AC6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DEA"/>
    <w:pPr>
      <w:numPr>
        <w:ilvl w:val="1"/>
      </w:numPr>
      <w:spacing w:after="160"/>
    </w:pPr>
    <w:rPr>
      <w:rFonts w:eastAsiaTheme="minorEastAsia"/>
      <w:color w:val="2D2926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92DEA"/>
    <w:rPr>
      <w:rFonts w:ascii="Verdana" w:eastAsiaTheme="minorEastAsia" w:hAnsi="Verdana"/>
      <w:color w:val="2D2926"/>
      <w:spacing w:val="15"/>
      <w:sz w:val="20"/>
      <w:szCs w:val="22"/>
    </w:rPr>
  </w:style>
  <w:style w:type="character" w:styleId="SubtleEmphasis">
    <w:name w:val="Subtle Emphasis"/>
    <w:basedOn w:val="DefaultParagraphFont"/>
    <w:uiPriority w:val="19"/>
    <w:qFormat/>
    <w:rsid w:val="00D92DEA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D92DEA"/>
    <w:rPr>
      <w:b/>
      <w:bCs/>
    </w:rPr>
  </w:style>
  <w:style w:type="paragraph" w:styleId="ListParagraph">
    <w:name w:val="List Paragraph"/>
    <w:basedOn w:val="Normal"/>
    <w:uiPriority w:val="34"/>
    <w:qFormat/>
    <w:rsid w:val="00D92DEA"/>
    <w:pPr>
      <w:numPr>
        <w:numId w:val="1"/>
      </w:numPr>
      <w:contextualSpacing/>
    </w:pPr>
    <w:rPr>
      <w:rFonts w:cs="Times New Roman (Body CS)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4AC"/>
    <w:rPr>
      <w:rFonts w:ascii="Verdana" w:eastAsiaTheme="majorEastAsia" w:hAnsi="Verdana" w:cstheme="majorBidi"/>
      <w:color w:val="2D2926"/>
    </w:rPr>
  </w:style>
  <w:style w:type="paragraph" w:customStyle="1" w:styleId="Default">
    <w:name w:val="Default"/>
    <w:rsid w:val="0044147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C25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574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627C51"/>
    <w:rPr>
      <w:rFonts w:ascii="Segoe UI" w:hAnsi="Segoe UI" w:cs="Segoe UI" w:hint="default"/>
      <w:color w:val="262626"/>
      <w:sz w:val="36"/>
      <w:szCs w:val="36"/>
    </w:rPr>
  </w:style>
  <w:style w:type="character" w:customStyle="1" w:styleId="fontstyle01">
    <w:name w:val="fontstyle01"/>
    <w:basedOn w:val="DefaultParagraphFont"/>
    <w:rsid w:val="005269D2"/>
    <w:rPr>
      <w:rFonts w:ascii="LiberationSans" w:hAnsi="LiberationSans" w:hint="default"/>
      <w:b w:val="0"/>
      <w:bCs w:val="0"/>
      <w:i w:val="0"/>
      <w:iCs w:val="0"/>
      <w:color w:val="000000"/>
      <w:sz w:val="14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rsid w:val="008529D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C53F0"/>
    <w:rPr>
      <w:rFonts w:ascii="Verdana" w:hAnsi="Verdana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80B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679186-ab2b-4a44-9d9f-26fffae2d10f">
      <Terms xmlns="http://schemas.microsoft.com/office/infopath/2007/PartnerControls"/>
    </lcf76f155ced4ddcb4097134ff3c332f>
    <TaxCatchAll xmlns="729d5aff-0dc6-4766-86c5-41e5c2a9fca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47C1D5FE50E44B9A1016738C19A307" ma:contentTypeVersion="12" ma:contentTypeDescription="Loo uus dokument" ma:contentTypeScope="" ma:versionID="738a27b4ada6bf608e3728f131359118">
  <xsd:schema xmlns:xsd="http://www.w3.org/2001/XMLSchema" xmlns:xs="http://www.w3.org/2001/XMLSchema" xmlns:p="http://schemas.microsoft.com/office/2006/metadata/properties" xmlns:ns2="3a679186-ab2b-4a44-9d9f-26fffae2d10f" xmlns:ns3="729d5aff-0dc6-4766-86c5-41e5c2a9fca7" targetNamespace="http://schemas.microsoft.com/office/2006/metadata/properties" ma:root="true" ma:fieldsID="45159e763364064b2ca90012078b3c7b" ns2:_="" ns3:_="">
    <xsd:import namespace="3a679186-ab2b-4a44-9d9f-26fffae2d10f"/>
    <xsd:import namespace="729d5aff-0dc6-4766-86c5-41e5c2a9f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79186-ab2b-4a44-9d9f-26fffae2d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87689b48-c3e8-425f-86df-ae36129574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5aff-0dc6-4766-86c5-41e5c2a9fca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ce7160-01a7-4f1c-aa48-2b096fbc5b58}" ma:internalName="TaxCatchAll" ma:showField="CatchAllData" ma:web="729d5aff-0dc6-4766-86c5-41e5c2a9f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A3B21-B7CF-4FEF-9809-D39C7A951A22}">
  <ds:schemaRefs>
    <ds:schemaRef ds:uri="http://schemas.microsoft.com/office/2006/metadata/properties"/>
    <ds:schemaRef ds:uri="http://schemas.microsoft.com/office/infopath/2007/PartnerControls"/>
    <ds:schemaRef ds:uri="3a679186-ab2b-4a44-9d9f-26fffae2d10f"/>
    <ds:schemaRef ds:uri="729d5aff-0dc6-4766-86c5-41e5c2a9fca7"/>
  </ds:schemaRefs>
</ds:datastoreItem>
</file>

<file path=customXml/itemProps2.xml><?xml version="1.0" encoding="utf-8"?>
<ds:datastoreItem xmlns:ds="http://schemas.openxmlformats.org/officeDocument/2006/customXml" ds:itemID="{12003720-5466-4198-A3BB-63E444447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2E6EF5-8E73-4B25-AD2D-8F7F633380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C401AB-8A0A-45EE-95D7-85A27D48D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79186-ab2b-4a44-9d9f-26fffae2d10f"/>
    <ds:schemaRef ds:uri="729d5aff-0dc6-4766-86c5-41e5c2a9f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Lemme Kustavus</dc:creator>
  <cp:keywords/>
  <dc:description/>
  <cp:lastModifiedBy>Karel Vergi | K-Projekt</cp:lastModifiedBy>
  <cp:revision>3</cp:revision>
  <cp:lastPrinted>2023-06-15T11:55:00Z</cp:lastPrinted>
  <dcterms:created xsi:type="dcterms:W3CDTF">2025-08-01T12:11:00Z</dcterms:created>
  <dcterms:modified xsi:type="dcterms:W3CDTF">2025-08-04T11:29:00Z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0x0101002047C1D5FE50E44B9A1016738C19A307</vt:lpwstr>
  </property>
  <property fmtid="{D5CDD505-2E9C-101B-9397-08002B2CF9AE}" pid="3" name="MediaServiceImageTags">
    <vt:lpwstr/>
  </property>
</Properties>
</file>